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1EE5A" w14:textId="56F9947D" w:rsidR="00EC481A" w:rsidRPr="004974CB" w:rsidRDefault="0004498D" w:rsidP="00EC481A">
      <w:pPr>
        <w:pStyle w:val="Heading2"/>
        <w:jc w:val="center"/>
        <w:rPr>
          <w:rFonts w:ascii="Nadianne" w:hAnsi="Nadianne"/>
          <w:sz w:val="80"/>
          <w:szCs w:val="80"/>
        </w:rPr>
      </w:pPr>
      <w:r>
        <w:rPr>
          <w:noProof/>
          <w:lang w:eastAsia="en-GB"/>
        </w:rPr>
        <w:drawing>
          <wp:anchor distT="0" distB="0" distL="114300" distR="114300" simplePos="0" relativeHeight="251658240" behindDoc="1" locked="0" layoutInCell="1" allowOverlap="1" wp14:anchorId="7E44FA24" wp14:editId="15AADD54">
            <wp:simplePos x="0" y="0"/>
            <wp:positionH relativeFrom="column">
              <wp:posOffset>80010</wp:posOffset>
            </wp:positionH>
            <wp:positionV relativeFrom="paragraph">
              <wp:posOffset>-184785</wp:posOffset>
            </wp:positionV>
            <wp:extent cx="59055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EC481A" w:rsidRPr="004974CB">
        <w:rPr>
          <w:rFonts w:ascii="Nadianne" w:hAnsi="Nadianne"/>
          <w:sz w:val="80"/>
          <w:szCs w:val="80"/>
        </w:rPr>
        <w:t>Thomas Russell Junior School</w:t>
      </w:r>
    </w:p>
    <w:p w14:paraId="4561E569" w14:textId="77777777" w:rsidR="00EC481A" w:rsidRDefault="00EC481A" w:rsidP="00EC481A"/>
    <w:tbl>
      <w:tblPr>
        <w:tblStyle w:val="TableGrid"/>
        <w:tblpPr w:leftFromText="180" w:rightFromText="180" w:vertAnchor="text" w:horzAnchor="margin" w:tblpY="143"/>
        <w:tblW w:w="10627" w:type="dxa"/>
        <w:tblLook w:val="04A0" w:firstRow="1" w:lastRow="0" w:firstColumn="1" w:lastColumn="0" w:noHBand="0" w:noVBand="1"/>
      </w:tblPr>
      <w:tblGrid>
        <w:gridCol w:w="2122"/>
        <w:gridCol w:w="8505"/>
      </w:tblGrid>
      <w:tr w:rsidR="00EC481A" w:rsidRPr="002A17D3" w14:paraId="4E279D24" w14:textId="77777777" w:rsidTr="00065F47">
        <w:trPr>
          <w:trHeight w:val="586"/>
        </w:trPr>
        <w:tc>
          <w:tcPr>
            <w:tcW w:w="10627" w:type="dxa"/>
            <w:gridSpan w:val="2"/>
            <w:vAlign w:val="center"/>
          </w:tcPr>
          <w:p w14:paraId="57AACA81" w14:textId="77777777" w:rsidR="00EC481A" w:rsidRPr="00E61D99" w:rsidRDefault="00E61D99" w:rsidP="006F0B4F">
            <w:pPr>
              <w:ind w:left="720" w:hanging="720"/>
              <w:rPr>
                <w:rFonts w:ascii="Comic Sans MS" w:hAnsi="Comic Sans MS"/>
                <w:sz w:val="32"/>
                <w:vertAlign w:val="superscript"/>
              </w:rPr>
            </w:pPr>
            <w:r>
              <w:rPr>
                <w:rFonts w:ascii="Comic Sans MS" w:hAnsi="Comic Sans MS"/>
                <w:sz w:val="32"/>
              </w:rPr>
              <w:t xml:space="preserve">Monday </w:t>
            </w:r>
            <w:r w:rsidR="006F0B4F">
              <w:rPr>
                <w:rFonts w:ascii="Comic Sans MS" w:hAnsi="Comic Sans MS"/>
                <w:sz w:val="32"/>
              </w:rPr>
              <w:t>11</w:t>
            </w:r>
            <w:r>
              <w:rPr>
                <w:rFonts w:ascii="Comic Sans MS" w:hAnsi="Comic Sans MS"/>
                <w:sz w:val="32"/>
                <w:vertAlign w:val="superscript"/>
              </w:rPr>
              <w:t xml:space="preserve">th  </w:t>
            </w:r>
            <w:r>
              <w:rPr>
                <w:rFonts w:ascii="Comic Sans MS" w:hAnsi="Comic Sans MS"/>
                <w:sz w:val="32"/>
              </w:rPr>
              <w:t xml:space="preserve">May </w:t>
            </w:r>
            <w:r w:rsidR="00EC481A" w:rsidRPr="002A17D3">
              <w:rPr>
                <w:rFonts w:ascii="Comic Sans MS" w:hAnsi="Comic Sans MS"/>
                <w:sz w:val="32"/>
              </w:rPr>
              <w:t>2020</w:t>
            </w:r>
          </w:p>
        </w:tc>
      </w:tr>
      <w:tr w:rsidR="00EC481A" w:rsidRPr="002A17D3" w14:paraId="2D4260A2" w14:textId="77777777" w:rsidTr="00065F47">
        <w:trPr>
          <w:trHeight w:val="1100"/>
        </w:trPr>
        <w:tc>
          <w:tcPr>
            <w:tcW w:w="2122" w:type="dxa"/>
          </w:tcPr>
          <w:p w14:paraId="60C44598" w14:textId="77777777" w:rsidR="00EC481A" w:rsidRPr="002A17D3" w:rsidRDefault="00EC481A" w:rsidP="00533567">
            <w:pPr>
              <w:rPr>
                <w:rFonts w:ascii="Comic Sans MS" w:hAnsi="Comic Sans MS"/>
                <w:b/>
                <w:sz w:val="24"/>
              </w:rPr>
            </w:pPr>
            <w:r w:rsidRPr="002A17D3">
              <w:rPr>
                <w:rFonts w:ascii="Comic Sans MS" w:hAnsi="Comic Sans MS"/>
                <w:b/>
                <w:sz w:val="24"/>
              </w:rPr>
              <w:t>9 – 9.30am</w:t>
            </w:r>
          </w:p>
        </w:tc>
        <w:tc>
          <w:tcPr>
            <w:tcW w:w="8505" w:type="dxa"/>
          </w:tcPr>
          <w:p w14:paraId="64AEB80D" w14:textId="77777777" w:rsidR="00EC481A" w:rsidRPr="002A17D3" w:rsidRDefault="00EC481A" w:rsidP="00533567">
            <w:pPr>
              <w:rPr>
                <w:rFonts w:ascii="Comic Sans MS" w:hAnsi="Comic Sans MS"/>
                <w:sz w:val="24"/>
              </w:rPr>
            </w:pPr>
            <w:r w:rsidRPr="002A17D3">
              <w:rPr>
                <w:rFonts w:ascii="Comic Sans MS" w:hAnsi="Comic Sans MS"/>
                <w:sz w:val="24"/>
              </w:rPr>
              <w:t xml:space="preserve">‘PE with Joe’ </w:t>
            </w:r>
          </w:p>
          <w:p w14:paraId="1DD7B0C7" w14:textId="77777777" w:rsidR="00EC481A" w:rsidRDefault="00EC481A" w:rsidP="00533567">
            <w:pPr>
              <w:rPr>
                <w:rFonts w:ascii="Comic Sans MS" w:hAnsi="Comic Sans MS"/>
                <w:sz w:val="24"/>
              </w:rPr>
            </w:pPr>
            <w:r w:rsidRPr="002A17D3">
              <w:rPr>
                <w:rFonts w:ascii="Comic Sans MS" w:hAnsi="Comic Sans MS"/>
                <w:sz w:val="24"/>
              </w:rPr>
              <w:t xml:space="preserve">Start the day with some action! </w:t>
            </w:r>
          </w:p>
          <w:p w14:paraId="76A584E7" w14:textId="77777777" w:rsidR="00EC481A" w:rsidRDefault="00EC481A" w:rsidP="00533567">
            <w:pPr>
              <w:rPr>
                <w:rFonts w:ascii="Comic Sans MS" w:hAnsi="Comic Sans MS"/>
                <w:sz w:val="24"/>
              </w:rPr>
            </w:pPr>
            <w:r w:rsidRPr="002A17D3">
              <w:rPr>
                <w:rFonts w:ascii="Comic Sans MS" w:hAnsi="Comic Sans MS"/>
                <w:sz w:val="24"/>
              </w:rPr>
              <w:t>A 30 minute workout with Joe Wicks on YouTube</w:t>
            </w:r>
            <w:r>
              <w:rPr>
                <w:rFonts w:ascii="Comic Sans MS" w:hAnsi="Comic Sans MS"/>
                <w:sz w:val="24"/>
              </w:rPr>
              <w:t xml:space="preserve">. </w:t>
            </w:r>
          </w:p>
          <w:p w14:paraId="5300B968" w14:textId="3015566E" w:rsidR="006A0AB2" w:rsidRDefault="00917370" w:rsidP="00533567">
            <w:pPr>
              <w:rPr>
                <w:rFonts w:ascii="Comic Sans MS" w:hAnsi="Comic Sans MS"/>
                <w:sz w:val="24"/>
              </w:rPr>
            </w:pPr>
            <w:hyperlink r:id="rId6" w:history="1">
              <w:r w:rsidR="006368F7" w:rsidRPr="006368F7">
                <w:rPr>
                  <w:rStyle w:val="Hyperlink"/>
                  <w:rFonts w:ascii="Comic Sans MS" w:hAnsi="Comic Sans MS"/>
                  <w:sz w:val="24"/>
                </w:rPr>
                <w:t>http://www.youtube.com/user/thebodycoach1</w:t>
              </w:r>
            </w:hyperlink>
            <w:r w:rsidR="006A0AB2">
              <w:rPr>
                <w:rFonts w:ascii="Comic Sans MS" w:hAnsi="Comic Sans MS"/>
                <w:noProof/>
                <w:sz w:val="24"/>
                <w:lang w:eastAsia="en-GB"/>
              </w:rPr>
              <w:drawing>
                <wp:anchor distT="0" distB="0" distL="114300" distR="114300" simplePos="0" relativeHeight="251657216" behindDoc="1" locked="0" layoutInCell="1" allowOverlap="1" wp14:anchorId="373D2CA4" wp14:editId="40E66944">
                  <wp:simplePos x="0" y="0"/>
                  <wp:positionH relativeFrom="column">
                    <wp:posOffset>-3810</wp:posOffset>
                  </wp:positionH>
                  <wp:positionV relativeFrom="paragraph">
                    <wp:posOffset>59690</wp:posOffset>
                  </wp:positionV>
                  <wp:extent cx="982980" cy="962025"/>
                  <wp:effectExtent l="19050" t="0" r="7620" b="0"/>
                  <wp:wrapTight wrapText="bothSides">
                    <wp:wrapPolygon edited="0">
                      <wp:start x="-419" y="0"/>
                      <wp:lineTo x="-419" y="21386"/>
                      <wp:lineTo x="21767" y="21386"/>
                      <wp:lineTo x="21767" y="0"/>
                      <wp:lineTo x="-419"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982980" cy="962025"/>
                          </a:xfrm>
                          <a:prstGeom prst="rect">
                            <a:avLst/>
                          </a:prstGeom>
                          <a:noFill/>
                          <a:ln w="9525">
                            <a:noFill/>
                            <a:miter lim="800000"/>
                            <a:headEnd/>
                            <a:tailEnd/>
                          </a:ln>
                        </pic:spPr>
                      </pic:pic>
                    </a:graphicData>
                  </a:graphic>
                </wp:anchor>
              </w:drawing>
            </w:r>
          </w:p>
          <w:p w14:paraId="5DD5A811" w14:textId="77777777" w:rsidR="006A0AB2" w:rsidRDefault="006A0AB2" w:rsidP="00533567">
            <w:pPr>
              <w:rPr>
                <w:rFonts w:ascii="Comic Sans MS" w:hAnsi="Comic Sans MS"/>
                <w:sz w:val="24"/>
              </w:rPr>
            </w:pPr>
          </w:p>
          <w:p w14:paraId="689D737B" w14:textId="77777777" w:rsidR="006A0AB2" w:rsidRDefault="006A0AB2" w:rsidP="00533567">
            <w:pPr>
              <w:rPr>
                <w:rFonts w:ascii="Comic Sans MS" w:hAnsi="Comic Sans MS"/>
                <w:sz w:val="24"/>
              </w:rPr>
            </w:pPr>
          </w:p>
          <w:p w14:paraId="7B6437AE" w14:textId="77777777" w:rsidR="006A0AB2" w:rsidRDefault="006A0AB2" w:rsidP="00533567">
            <w:pPr>
              <w:rPr>
                <w:rFonts w:ascii="Comic Sans MS" w:hAnsi="Comic Sans MS"/>
                <w:sz w:val="24"/>
              </w:rPr>
            </w:pPr>
          </w:p>
          <w:p w14:paraId="4EB91408" w14:textId="77777777" w:rsidR="006A0AB2" w:rsidRPr="002A17D3" w:rsidRDefault="006A0AB2" w:rsidP="00533567">
            <w:pPr>
              <w:rPr>
                <w:rFonts w:ascii="Comic Sans MS" w:hAnsi="Comic Sans MS"/>
                <w:sz w:val="24"/>
              </w:rPr>
            </w:pPr>
            <w:r>
              <w:rPr>
                <w:rFonts w:ascii="Comic Sans MS" w:hAnsi="Comic Sans MS"/>
                <w:sz w:val="24"/>
              </w:rPr>
              <w:t xml:space="preserve">This QR code will take you straight to the website. </w:t>
            </w:r>
          </w:p>
        </w:tc>
      </w:tr>
      <w:tr w:rsidR="00FC5535" w:rsidRPr="002A17D3" w14:paraId="55B6A26C" w14:textId="77777777" w:rsidTr="00065F47">
        <w:trPr>
          <w:trHeight w:val="1084"/>
        </w:trPr>
        <w:tc>
          <w:tcPr>
            <w:tcW w:w="2122" w:type="dxa"/>
          </w:tcPr>
          <w:p w14:paraId="28372626" w14:textId="7C9D503D" w:rsidR="00FC5535" w:rsidRPr="002F7DC9" w:rsidRDefault="00FC5535" w:rsidP="00533567">
            <w:pPr>
              <w:pStyle w:val="ListParagraph"/>
              <w:numPr>
                <w:ilvl w:val="1"/>
                <w:numId w:val="1"/>
              </w:numPr>
              <w:rPr>
                <w:rFonts w:ascii="Comic Sans MS" w:hAnsi="Comic Sans MS"/>
                <w:b/>
                <w:sz w:val="24"/>
              </w:rPr>
            </w:pPr>
            <w:r>
              <w:rPr>
                <w:rFonts w:ascii="Comic Sans MS" w:hAnsi="Comic Sans MS"/>
                <w:b/>
                <w:sz w:val="24"/>
              </w:rPr>
              <w:t>– 10am</w:t>
            </w:r>
          </w:p>
        </w:tc>
        <w:tc>
          <w:tcPr>
            <w:tcW w:w="8505" w:type="dxa"/>
          </w:tcPr>
          <w:p w14:paraId="40AF7B55" w14:textId="77777777" w:rsidR="00FC5535" w:rsidRPr="00FC5535" w:rsidRDefault="00FC5535" w:rsidP="00BE7602">
            <w:pPr>
              <w:rPr>
                <w:rFonts w:ascii="Comic Sans MS" w:hAnsi="Comic Sans MS"/>
                <w:color w:val="000000"/>
                <w:sz w:val="24"/>
                <w:szCs w:val="24"/>
              </w:rPr>
            </w:pPr>
            <w:r w:rsidRPr="00FC5535">
              <w:rPr>
                <w:rFonts w:ascii="Comic Sans MS" w:hAnsi="Comic Sans MS"/>
                <w:color w:val="000000"/>
                <w:sz w:val="24"/>
                <w:szCs w:val="24"/>
              </w:rPr>
              <w:t xml:space="preserve">Reading: </w:t>
            </w:r>
          </w:p>
          <w:p w14:paraId="5FDD0DE8" w14:textId="77777777" w:rsidR="00FC5535" w:rsidRDefault="00FC5535" w:rsidP="00BE7602">
            <w:pPr>
              <w:rPr>
                <w:rFonts w:ascii="Comic Sans MS" w:hAnsi="Comic Sans MS"/>
                <w:color w:val="000000"/>
                <w:sz w:val="24"/>
                <w:szCs w:val="24"/>
              </w:rPr>
            </w:pPr>
            <w:r w:rsidRPr="00FC5535">
              <w:rPr>
                <w:rFonts w:ascii="Comic Sans MS" w:hAnsi="Comic Sans MS"/>
                <w:color w:val="000000"/>
                <w:sz w:val="24"/>
                <w:szCs w:val="24"/>
              </w:rPr>
              <w:t xml:space="preserve">Friday 8th May marked the 75 Anniversary of VE Day. </w:t>
            </w:r>
          </w:p>
          <w:p w14:paraId="3A07EEC2" w14:textId="77777777" w:rsidR="00FC5535" w:rsidRDefault="00FC5535" w:rsidP="00BE7602">
            <w:pPr>
              <w:rPr>
                <w:rFonts w:ascii="Comic Sans MS" w:hAnsi="Comic Sans MS"/>
                <w:color w:val="000000"/>
                <w:sz w:val="24"/>
                <w:szCs w:val="24"/>
              </w:rPr>
            </w:pPr>
            <w:r w:rsidRPr="00FC5535">
              <w:rPr>
                <w:rFonts w:ascii="Comic Sans MS" w:hAnsi="Comic Sans MS"/>
                <w:color w:val="000000"/>
                <w:sz w:val="24"/>
                <w:szCs w:val="24"/>
              </w:rPr>
              <w:t xml:space="preserve">Have a go at completing the reading comprehension and learn a bit about the background to this very important day in British history. </w:t>
            </w:r>
          </w:p>
          <w:p w14:paraId="2DF85E5C" w14:textId="77777777" w:rsidR="00FC5535" w:rsidRDefault="00FC5535" w:rsidP="00BE7602">
            <w:pPr>
              <w:rPr>
                <w:rFonts w:ascii="Comic Sans MS" w:hAnsi="Comic Sans MS"/>
                <w:color w:val="000000"/>
                <w:sz w:val="24"/>
                <w:szCs w:val="24"/>
              </w:rPr>
            </w:pPr>
          </w:p>
          <w:p w14:paraId="66BF5898" w14:textId="5D5F5979" w:rsidR="00FC5535" w:rsidRPr="0082144C" w:rsidRDefault="00FC5535" w:rsidP="00BE7602">
            <w:pPr>
              <w:rPr>
                <w:rFonts w:ascii="Comic Sans MS" w:hAnsi="Comic Sans MS"/>
                <w:sz w:val="24"/>
                <w:szCs w:val="24"/>
              </w:rPr>
            </w:pPr>
            <w:r w:rsidRPr="00FC5535">
              <w:rPr>
                <w:rFonts w:ascii="Comic Sans MS" w:hAnsi="Comic Sans MS"/>
                <w:color w:val="000000"/>
                <w:sz w:val="24"/>
                <w:szCs w:val="24"/>
              </w:rPr>
              <w:t>Purple readers, please complete the one star sheet on Purples VE Day Comprehension. Everyone else, please complete a comprehension from 11th May VE Day Comprehension (Oranges 1 star, Yellows 2 star and Greens 3 star).</w:t>
            </w:r>
          </w:p>
        </w:tc>
      </w:tr>
      <w:tr w:rsidR="00EC481A" w:rsidRPr="002A17D3" w14:paraId="442D7251" w14:textId="77777777" w:rsidTr="00065F47">
        <w:trPr>
          <w:trHeight w:val="1084"/>
        </w:trPr>
        <w:tc>
          <w:tcPr>
            <w:tcW w:w="2122" w:type="dxa"/>
          </w:tcPr>
          <w:p w14:paraId="6681E5A4" w14:textId="4D00FB98" w:rsidR="00EC481A" w:rsidRPr="002F7DC9" w:rsidRDefault="00EC481A" w:rsidP="00FC5535">
            <w:pPr>
              <w:pStyle w:val="ListParagraph"/>
              <w:numPr>
                <w:ilvl w:val="0"/>
                <w:numId w:val="1"/>
              </w:numPr>
              <w:rPr>
                <w:rFonts w:ascii="Comic Sans MS" w:hAnsi="Comic Sans MS"/>
                <w:b/>
                <w:sz w:val="24"/>
              </w:rPr>
            </w:pPr>
            <w:r w:rsidRPr="002F7DC9">
              <w:rPr>
                <w:rFonts w:ascii="Comic Sans MS" w:hAnsi="Comic Sans MS"/>
                <w:b/>
                <w:sz w:val="24"/>
              </w:rPr>
              <w:t>– 11am</w:t>
            </w:r>
          </w:p>
        </w:tc>
        <w:tc>
          <w:tcPr>
            <w:tcW w:w="8505" w:type="dxa"/>
          </w:tcPr>
          <w:p w14:paraId="4AB329C0" w14:textId="290AFBB7" w:rsidR="00FC5535" w:rsidRPr="00743F6F" w:rsidRDefault="00FC5535" w:rsidP="00FC5535">
            <w:pPr>
              <w:pStyle w:val="NormalWeb"/>
              <w:rPr>
                <w:rFonts w:ascii="Comic Sans MS" w:hAnsi="Comic Sans MS"/>
                <w:color w:val="000000"/>
              </w:rPr>
            </w:pPr>
            <w:r w:rsidRPr="00743F6F">
              <w:rPr>
                <w:rFonts w:ascii="Comic Sans MS" w:hAnsi="Comic Sans MS"/>
                <w:color w:val="000000"/>
              </w:rPr>
              <w:t>English: Stories from Other Cultures Week 2</w:t>
            </w:r>
          </w:p>
          <w:p w14:paraId="758F5773" w14:textId="1375E1A2" w:rsidR="00FC5535" w:rsidRDefault="00FC5535" w:rsidP="00FC5535">
            <w:pPr>
              <w:rPr>
                <w:rFonts w:ascii="Comic Sans MS" w:hAnsi="Comic Sans MS"/>
                <w:color w:val="000000"/>
                <w:sz w:val="24"/>
                <w:szCs w:val="24"/>
              </w:rPr>
            </w:pPr>
            <w:r w:rsidRPr="00743F6F">
              <w:rPr>
                <w:rFonts w:ascii="Comic Sans MS" w:hAnsi="Comic Sans MS"/>
                <w:color w:val="000000"/>
                <w:sz w:val="24"/>
                <w:szCs w:val="24"/>
              </w:rPr>
              <w:t xml:space="preserve">Today, we are looking at main clauses, subordinate clauses and subordinating conjunctions. Read the PowerPoint slides, watch the short videos </w:t>
            </w:r>
            <w:hyperlink r:id="rId8" w:history="1">
              <w:r w:rsidR="003A7084" w:rsidRPr="003A7084">
                <w:rPr>
                  <w:rStyle w:val="Hyperlink"/>
                  <w:rFonts w:ascii="Comic Sans MS" w:hAnsi="Comic Sans MS"/>
                  <w:sz w:val="24"/>
                  <w:szCs w:val="24"/>
                </w:rPr>
                <w:t>https://youtu.be/43jYoQYdwBM</w:t>
              </w:r>
            </w:hyperlink>
            <w:r w:rsidR="003A7084">
              <w:rPr>
                <w:rFonts w:ascii="Comic Sans MS" w:hAnsi="Comic Sans MS"/>
                <w:color w:val="000000"/>
                <w:sz w:val="24"/>
                <w:szCs w:val="24"/>
              </w:rPr>
              <w:t xml:space="preserve">  </w:t>
            </w:r>
            <w:hyperlink r:id="rId9" w:history="1">
              <w:r w:rsidR="003A7084" w:rsidRPr="003A7084">
                <w:rPr>
                  <w:rStyle w:val="Hyperlink"/>
                  <w:rFonts w:ascii="Comic Sans MS" w:hAnsi="Comic Sans MS"/>
                  <w:sz w:val="24"/>
                  <w:szCs w:val="24"/>
                </w:rPr>
                <w:t>https://youtu.be/o5i9Jr6sFaY</w:t>
              </w:r>
            </w:hyperlink>
            <w:r w:rsidR="003A7084">
              <w:rPr>
                <w:rFonts w:ascii="Comic Sans MS" w:hAnsi="Comic Sans MS"/>
                <w:color w:val="000000"/>
                <w:sz w:val="24"/>
                <w:szCs w:val="24"/>
              </w:rPr>
              <w:t xml:space="preserve"> </w:t>
            </w:r>
            <w:r w:rsidRPr="00743F6F">
              <w:rPr>
                <w:rFonts w:ascii="Comic Sans MS" w:hAnsi="Comic Sans MS"/>
                <w:color w:val="000000"/>
                <w:sz w:val="24"/>
                <w:szCs w:val="24"/>
              </w:rPr>
              <w:t xml:space="preserve">and complete the sheet called ‘Subordinate Clauses’. </w:t>
            </w:r>
          </w:p>
          <w:p w14:paraId="44ED1DAA" w14:textId="546D65CE" w:rsidR="003A7084" w:rsidRDefault="003A7084" w:rsidP="00FC5535">
            <w:pPr>
              <w:rPr>
                <w:rFonts w:ascii="Comic Sans MS" w:hAnsi="Comic Sans MS"/>
                <w:color w:val="000000"/>
                <w:sz w:val="24"/>
                <w:szCs w:val="24"/>
              </w:rPr>
            </w:pPr>
            <w:r>
              <w:rPr>
                <w:rFonts w:ascii="Comic Sans MS" w:hAnsi="Comic Sans MS"/>
                <w:sz w:val="24"/>
                <w:szCs w:val="24"/>
              </w:rPr>
              <w:t>If you would rather access the presentation on YouTube, use the following link:</w:t>
            </w:r>
            <w:r w:rsidR="00FD1A42">
              <w:rPr>
                <w:rFonts w:ascii="Comic Sans MS" w:hAnsi="Comic Sans MS"/>
                <w:sz w:val="24"/>
                <w:szCs w:val="24"/>
              </w:rPr>
              <w:t xml:space="preserve"> </w:t>
            </w:r>
            <w:hyperlink r:id="rId10" w:history="1">
              <w:r w:rsidR="00FD1A42" w:rsidRPr="00FD1A42">
                <w:rPr>
                  <w:rStyle w:val="Hyperlink"/>
                  <w:rFonts w:ascii="Comic Sans MS" w:hAnsi="Comic Sans MS"/>
                  <w:sz w:val="24"/>
                  <w:szCs w:val="24"/>
                </w:rPr>
                <w:t>https://youtu.be/rkTrdQeB6vk</w:t>
              </w:r>
            </w:hyperlink>
          </w:p>
          <w:p w14:paraId="7ADBB6C2" w14:textId="77777777" w:rsidR="00FC5535" w:rsidRDefault="00FC5535" w:rsidP="00FC5535">
            <w:pPr>
              <w:rPr>
                <w:rFonts w:ascii="Comic Sans MS" w:hAnsi="Comic Sans MS"/>
                <w:color w:val="000000"/>
                <w:sz w:val="24"/>
                <w:szCs w:val="24"/>
              </w:rPr>
            </w:pPr>
          </w:p>
          <w:p w14:paraId="2053A6A9" w14:textId="171AD14A" w:rsidR="00A75AF3" w:rsidRPr="0082144C" w:rsidRDefault="00FC5535" w:rsidP="00FC5535">
            <w:pPr>
              <w:rPr>
                <w:rFonts w:ascii="Comic Sans MS" w:hAnsi="Comic Sans MS"/>
                <w:sz w:val="24"/>
                <w:szCs w:val="24"/>
              </w:rPr>
            </w:pPr>
            <w:r w:rsidRPr="00FC5535">
              <w:rPr>
                <w:rFonts w:ascii="Comic Sans MS" w:hAnsi="Comic Sans MS"/>
                <w:color w:val="000000"/>
                <w:sz w:val="24"/>
                <w:szCs w:val="24"/>
                <w:u w:val="single"/>
              </w:rPr>
              <w:t>Please make sure you read the instructions carefully.</w:t>
            </w:r>
            <w:r w:rsidRPr="00743F6F">
              <w:rPr>
                <w:rFonts w:ascii="Comic Sans MS" w:hAnsi="Comic Sans MS"/>
                <w:color w:val="000000"/>
                <w:sz w:val="24"/>
                <w:szCs w:val="24"/>
              </w:rPr>
              <w:t xml:space="preserve"> Use the answers on slide 14 to check and mark your answers to section 1. If you feel you would like more practice, you can complete ‘Subordinate Clauses and Conjunctions B’ on SPaG.com</w:t>
            </w:r>
          </w:p>
        </w:tc>
      </w:tr>
      <w:tr w:rsidR="00EC481A" w:rsidRPr="002A17D3" w14:paraId="0D523BA5" w14:textId="77777777" w:rsidTr="00065F47">
        <w:trPr>
          <w:trHeight w:val="1073"/>
        </w:trPr>
        <w:tc>
          <w:tcPr>
            <w:tcW w:w="2122" w:type="dxa"/>
          </w:tcPr>
          <w:p w14:paraId="1E876DDC" w14:textId="77777777" w:rsidR="00EC481A" w:rsidRPr="002A17D3" w:rsidRDefault="00EC481A" w:rsidP="00533567">
            <w:pPr>
              <w:rPr>
                <w:rFonts w:ascii="Comic Sans MS" w:hAnsi="Comic Sans MS"/>
                <w:b/>
                <w:sz w:val="24"/>
              </w:rPr>
            </w:pPr>
            <w:r>
              <w:rPr>
                <w:rFonts w:ascii="Comic Sans MS" w:hAnsi="Comic Sans MS"/>
                <w:b/>
                <w:sz w:val="24"/>
              </w:rPr>
              <w:t>11.15 – 12.15pm</w:t>
            </w:r>
          </w:p>
        </w:tc>
        <w:tc>
          <w:tcPr>
            <w:tcW w:w="8505" w:type="dxa"/>
          </w:tcPr>
          <w:p w14:paraId="4334F42D" w14:textId="4ADCC6AC" w:rsidR="003A52CA" w:rsidRDefault="00FC5535" w:rsidP="00BE7602">
            <w:pPr>
              <w:rPr>
                <w:rFonts w:ascii="Comic Sans MS" w:hAnsi="Comic Sans MS"/>
                <w:sz w:val="24"/>
                <w:szCs w:val="24"/>
              </w:rPr>
            </w:pPr>
            <w:r>
              <w:rPr>
                <w:rFonts w:ascii="Comic Sans MS" w:hAnsi="Comic Sans MS"/>
                <w:sz w:val="24"/>
                <w:szCs w:val="24"/>
              </w:rPr>
              <w:t>Maths</w:t>
            </w:r>
          </w:p>
          <w:p w14:paraId="44BCBDEF" w14:textId="77777777" w:rsidR="00E760EF" w:rsidRPr="00E760EF" w:rsidRDefault="00E760EF" w:rsidP="00E760EF">
            <w:pPr>
              <w:pStyle w:val="NormalWeb"/>
              <w:spacing w:before="0" w:beforeAutospacing="0" w:after="0" w:afterAutospacing="0"/>
            </w:pPr>
            <w:r w:rsidRPr="00E760EF">
              <w:rPr>
                <w:rFonts w:ascii="Comic Sans MS" w:eastAsia="+mn-ea" w:hAnsi="Comic Sans MS" w:cs="+mn-cs"/>
                <w:color w:val="000000"/>
                <w:kern w:val="24"/>
              </w:rPr>
              <w:t>L.O. Creating decimals and rounding</w:t>
            </w:r>
          </w:p>
          <w:p w14:paraId="12BE9A3D" w14:textId="77777777" w:rsidR="00E760EF" w:rsidRDefault="00E760EF" w:rsidP="00BE7602">
            <w:pPr>
              <w:rPr>
                <w:rFonts w:ascii="Comic Sans MS" w:hAnsi="Comic Sans MS"/>
                <w:sz w:val="24"/>
                <w:szCs w:val="24"/>
              </w:rPr>
            </w:pPr>
          </w:p>
          <w:p w14:paraId="0832B2DD" w14:textId="475E0A47" w:rsidR="00E760EF" w:rsidRDefault="00E760EF" w:rsidP="00E760EF">
            <w:pPr>
              <w:pStyle w:val="NormalWeb"/>
              <w:spacing w:before="0" w:beforeAutospacing="0" w:after="0" w:afterAutospacing="0"/>
              <w:rPr>
                <w:rFonts w:ascii="Comic Sans MS" w:eastAsia="+mn-ea" w:hAnsi="Comic Sans MS" w:cs="+mn-cs"/>
                <w:color w:val="000000"/>
                <w:kern w:val="24"/>
              </w:rPr>
            </w:pPr>
            <w:r w:rsidRPr="00E760EF">
              <w:rPr>
                <w:rFonts w:ascii="Comic Sans MS" w:eastAsia="+mn-ea" w:hAnsi="Comic Sans MS" w:cs="+mn-cs"/>
                <w:color w:val="000000"/>
                <w:kern w:val="24"/>
              </w:rPr>
              <w:t>Today, we are going to recap multiplying and dividing numbers by 10 and 100 to create decimal numbers. Then we are going to revise rounding to the nearest whole number or the nearest tenth</w:t>
            </w:r>
            <w:r>
              <w:rPr>
                <w:rFonts w:ascii="Comic Sans MS" w:eastAsia="+mn-ea" w:hAnsi="Comic Sans MS" w:cs="+mn-cs"/>
                <w:color w:val="000000"/>
                <w:kern w:val="24"/>
              </w:rPr>
              <w:t>.</w:t>
            </w:r>
          </w:p>
          <w:p w14:paraId="7DBD1FEE" w14:textId="77777777" w:rsidR="00E760EF" w:rsidRDefault="00E760EF" w:rsidP="00E760EF">
            <w:pPr>
              <w:pStyle w:val="NormalWeb"/>
              <w:spacing w:before="0" w:beforeAutospacing="0" w:after="0" w:afterAutospacing="0"/>
              <w:rPr>
                <w:rFonts w:ascii="Comic Sans MS" w:eastAsia="+mn-ea" w:hAnsi="Comic Sans MS" w:cs="+mn-cs"/>
                <w:color w:val="000000"/>
                <w:kern w:val="24"/>
              </w:rPr>
            </w:pPr>
          </w:p>
          <w:p w14:paraId="753FD4C6" w14:textId="476B2BD7" w:rsidR="00E760EF" w:rsidRDefault="00E760EF" w:rsidP="00E760EF">
            <w:pPr>
              <w:pStyle w:val="NormalWeb"/>
              <w:spacing w:before="0" w:beforeAutospacing="0" w:after="0" w:afterAutospacing="0"/>
              <w:rPr>
                <w:rFonts w:ascii="Comic Sans MS" w:eastAsia="+mn-ea" w:hAnsi="Comic Sans MS" w:cs="+mn-cs"/>
                <w:color w:val="000000"/>
                <w:kern w:val="24"/>
              </w:rPr>
            </w:pPr>
            <w:r>
              <w:rPr>
                <w:rFonts w:ascii="Comic Sans MS" w:hAnsi="Comic Sans MS"/>
              </w:rPr>
              <w:t xml:space="preserve">Work through the PowerPoint document and then try the </w:t>
            </w:r>
            <w:proofErr w:type="spellStart"/>
            <w:r>
              <w:rPr>
                <w:rFonts w:ascii="Comic Sans MS" w:hAnsi="Comic Sans MS"/>
              </w:rPr>
              <w:t>MyMaths</w:t>
            </w:r>
            <w:proofErr w:type="spellEnd"/>
            <w:r>
              <w:rPr>
                <w:rFonts w:ascii="Comic Sans MS" w:hAnsi="Comic Sans MS"/>
              </w:rPr>
              <w:t xml:space="preserve"> homework as a warm-up before answering the questions in the PowerPoint </w:t>
            </w:r>
            <w:r>
              <w:rPr>
                <w:rFonts w:ascii="Comic Sans MS" w:hAnsi="Comic Sans MS"/>
              </w:rPr>
              <w:lastRenderedPageBreak/>
              <w:t>document. If you would rather access the presentation on YouTube, use the following link:</w:t>
            </w:r>
            <w:r w:rsidR="007D4DB7">
              <w:rPr>
                <w:rFonts w:ascii="Comic Sans MS" w:hAnsi="Comic Sans MS"/>
              </w:rPr>
              <w:t xml:space="preserve"> </w:t>
            </w:r>
            <w:hyperlink r:id="rId11" w:history="1">
              <w:r w:rsidR="007D4DB7" w:rsidRPr="007D4DB7">
                <w:rPr>
                  <w:rStyle w:val="Hyperlink"/>
                  <w:rFonts w:ascii="Comic Sans MS" w:hAnsi="Comic Sans MS"/>
                </w:rPr>
                <w:t>https://youtu.be/v6CsC2aqPoE</w:t>
              </w:r>
            </w:hyperlink>
          </w:p>
          <w:p w14:paraId="4C8E61FE" w14:textId="26C7347A" w:rsidR="00E760EF" w:rsidRPr="00E91C32" w:rsidRDefault="00E760EF" w:rsidP="00E760EF">
            <w:pPr>
              <w:pStyle w:val="NormalWeb"/>
              <w:spacing w:before="0" w:beforeAutospacing="0" w:after="0" w:afterAutospacing="0"/>
              <w:rPr>
                <w:rFonts w:ascii="Comic Sans MS" w:hAnsi="Comic Sans MS"/>
              </w:rPr>
            </w:pPr>
          </w:p>
        </w:tc>
      </w:tr>
      <w:tr w:rsidR="00EC481A" w:rsidRPr="002A17D3" w14:paraId="67EB7EB9" w14:textId="77777777" w:rsidTr="00065F47">
        <w:trPr>
          <w:trHeight w:val="557"/>
        </w:trPr>
        <w:tc>
          <w:tcPr>
            <w:tcW w:w="2122" w:type="dxa"/>
          </w:tcPr>
          <w:p w14:paraId="26C6F1C6" w14:textId="77777777" w:rsidR="00EC481A" w:rsidRPr="002A17D3" w:rsidRDefault="00EC481A" w:rsidP="00533567">
            <w:pPr>
              <w:rPr>
                <w:rFonts w:ascii="Comic Sans MS" w:hAnsi="Comic Sans MS"/>
                <w:b/>
                <w:sz w:val="24"/>
              </w:rPr>
            </w:pPr>
            <w:r w:rsidRPr="002A17D3">
              <w:rPr>
                <w:rFonts w:ascii="Comic Sans MS" w:hAnsi="Comic Sans MS"/>
                <w:b/>
                <w:sz w:val="24"/>
              </w:rPr>
              <w:lastRenderedPageBreak/>
              <w:t>L</w:t>
            </w:r>
            <w:r>
              <w:rPr>
                <w:rFonts w:ascii="Comic Sans MS" w:hAnsi="Comic Sans MS"/>
                <w:b/>
                <w:sz w:val="24"/>
              </w:rPr>
              <w:t>unchtime!</w:t>
            </w:r>
          </w:p>
        </w:tc>
        <w:tc>
          <w:tcPr>
            <w:tcW w:w="8505" w:type="dxa"/>
          </w:tcPr>
          <w:p w14:paraId="1A5770E1" w14:textId="58ADFC11" w:rsidR="00EC481A" w:rsidRDefault="002E15ED" w:rsidP="00533567">
            <w:pPr>
              <w:rPr>
                <w:rFonts w:ascii="Comic Sans MS" w:hAnsi="Comic Sans MS"/>
                <w:sz w:val="24"/>
              </w:rPr>
            </w:pPr>
            <w:r>
              <w:rPr>
                <w:rFonts w:ascii="Comic Sans MS" w:hAnsi="Comic Sans MS"/>
                <w:sz w:val="24"/>
              </w:rPr>
              <w:t>This week we have provided a lunchtime activities sheet which contains lots of different</w:t>
            </w:r>
            <w:r w:rsidR="004431AC">
              <w:rPr>
                <w:rFonts w:ascii="Comic Sans MS" w:hAnsi="Comic Sans MS"/>
                <w:sz w:val="24"/>
              </w:rPr>
              <w:t xml:space="preserve"> activities for you to choose from</w:t>
            </w:r>
            <w:r>
              <w:rPr>
                <w:rFonts w:ascii="Comic Sans MS" w:hAnsi="Comic Sans MS"/>
                <w:sz w:val="24"/>
              </w:rPr>
              <w:t>. It is</w:t>
            </w:r>
            <w:r w:rsidR="004431AC">
              <w:rPr>
                <w:rFonts w:ascii="Comic Sans MS" w:hAnsi="Comic Sans MS"/>
                <w:sz w:val="24"/>
              </w:rPr>
              <w:t xml:space="preserve"> up to you </w:t>
            </w:r>
            <w:r>
              <w:rPr>
                <w:rFonts w:ascii="Comic Sans MS" w:hAnsi="Comic Sans MS"/>
                <w:sz w:val="24"/>
              </w:rPr>
              <w:t xml:space="preserve">how you decide to use it. Pick a new activity each day or choose to spend </w:t>
            </w:r>
            <w:r w:rsidR="000630BB">
              <w:rPr>
                <w:rFonts w:ascii="Comic Sans MS" w:hAnsi="Comic Sans MS"/>
                <w:sz w:val="24"/>
              </w:rPr>
              <w:t>a couple of days on one of the larger tasks</w:t>
            </w:r>
            <w:r>
              <w:rPr>
                <w:rFonts w:ascii="Comic Sans MS" w:hAnsi="Comic Sans MS"/>
                <w:sz w:val="24"/>
              </w:rPr>
              <w:t>.</w:t>
            </w:r>
          </w:p>
          <w:p w14:paraId="2BA67918" w14:textId="77777777" w:rsidR="002E15ED" w:rsidRDefault="002E15ED" w:rsidP="00533567">
            <w:pPr>
              <w:rPr>
                <w:rFonts w:ascii="Comic Sans MS" w:hAnsi="Comic Sans MS"/>
                <w:sz w:val="24"/>
              </w:rPr>
            </w:pPr>
          </w:p>
          <w:p w14:paraId="393601B0" w14:textId="609AC43B" w:rsidR="002E15ED" w:rsidRPr="002A17D3" w:rsidRDefault="002E15ED" w:rsidP="00533567">
            <w:pPr>
              <w:rPr>
                <w:rFonts w:ascii="Comic Sans MS" w:hAnsi="Comic Sans MS"/>
                <w:sz w:val="24"/>
              </w:rPr>
            </w:pPr>
            <w:r>
              <w:rPr>
                <w:rFonts w:ascii="Comic Sans MS" w:hAnsi="Comic Sans MS"/>
                <w:sz w:val="24"/>
              </w:rPr>
              <w:t>Have fun!</w:t>
            </w:r>
          </w:p>
        </w:tc>
      </w:tr>
      <w:tr w:rsidR="00EC481A" w:rsidRPr="002A17D3" w14:paraId="62E71466" w14:textId="77777777" w:rsidTr="00065F47">
        <w:trPr>
          <w:trHeight w:val="1848"/>
        </w:trPr>
        <w:tc>
          <w:tcPr>
            <w:tcW w:w="2122" w:type="dxa"/>
          </w:tcPr>
          <w:p w14:paraId="50696B7A" w14:textId="77777777" w:rsidR="00EC481A" w:rsidRPr="002A17D3" w:rsidRDefault="00EC481A" w:rsidP="00533567">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8505" w:type="dxa"/>
          </w:tcPr>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8289"/>
            </w:tblGrid>
            <w:tr w:rsidR="00917370" w:rsidRPr="00917370" w14:paraId="76AC9C67" w14:textId="77777777" w:rsidTr="00917370">
              <w:trPr>
                <w:tblCellSpacing w:w="15" w:type="dxa"/>
              </w:trPr>
              <w:tc>
                <w:tcPr>
                  <w:tcW w:w="0" w:type="auto"/>
                  <w:tcMar>
                    <w:top w:w="0" w:type="dxa"/>
                    <w:left w:w="180" w:type="dxa"/>
                    <w:bottom w:w="0" w:type="dxa"/>
                    <w:right w:w="180" w:type="dxa"/>
                  </w:tcMar>
                  <w:vAlign w:val="center"/>
                  <w:hideMark/>
                </w:tcPr>
                <w:p w14:paraId="3464D471" w14:textId="7AD5E4C6" w:rsidR="00917370" w:rsidRPr="00917370" w:rsidRDefault="00917370" w:rsidP="00917370">
                  <w:pPr>
                    <w:pStyle w:val="NormalWeb"/>
                    <w:spacing w:before="0" w:beforeAutospacing="0" w:after="0" w:afterAutospacing="0"/>
                    <w:ind w:left="-210"/>
                    <w:rPr>
                      <w:rFonts w:ascii="Comic Sans MS" w:hAnsi="Comic Sans MS"/>
                    </w:rPr>
                  </w:pPr>
                  <w:r>
                    <w:rPr>
                      <w:rFonts w:ascii="Comic Sans MS" w:hAnsi="Comic Sans MS"/>
                    </w:rPr>
                    <w:t>M</w:t>
                  </w:r>
                  <w:r w:rsidR="003404CC" w:rsidRPr="00917370">
                    <w:rPr>
                      <w:rFonts w:ascii="Comic Sans MS" w:hAnsi="Comic Sans MS"/>
                    </w:rPr>
                    <w:t>usic</w:t>
                  </w:r>
                </w:p>
                <w:p w14:paraId="58CAC9CD" w14:textId="718DEF88" w:rsidR="00917370" w:rsidRPr="00917370" w:rsidRDefault="00917370" w:rsidP="00917370">
                  <w:pPr>
                    <w:pStyle w:val="NormalWeb"/>
                    <w:spacing w:before="0" w:beforeAutospacing="0" w:after="0" w:afterAutospacing="0"/>
                    <w:ind w:left="-210"/>
                    <w:rPr>
                      <w:rFonts w:ascii="Comic Sans MS" w:hAnsi="Comic Sans MS"/>
                    </w:rPr>
                  </w:pPr>
                  <w:r w:rsidRPr="00917370">
                    <w:rPr>
                      <w:rFonts w:ascii="Comic Sans MS" w:hAnsi="Comic Sans MS"/>
                      <w:bdr w:val="none" w:sz="0" w:space="0" w:color="auto" w:frame="1"/>
                    </w:rPr>
                    <w:t>Go to </w:t>
                  </w:r>
                  <w:hyperlink r:id="rId12" w:history="1">
                    <w:r w:rsidRPr="00917370">
                      <w:rPr>
                        <w:rStyle w:val="Hyperlink"/>
                        <w:rFonts w:ascii="Comic Sans MS" w:hAnsi="Comic Sans MS"/>
                        <w:bdr w:val="none" w:sz="0" w:space="0" w:color="auto" w:frame="1"/>
                      </w:rPr>
                      <w:t>http://www.charanga.com/yumu</w:t>
                    </w:r>
                  </w:hyperlink>
                  <w:r w:rsidRPr="00917370">
                    <w:rPr>
                      <w:rFonts w:ascii="Comic Sans MS" w:hAnsi="Comic Sans MS"/>
                      <w:bdr w:val="none" w:sz="0" w:space="0" w:color="auto" w:frame="1"/>
                    </w:rPr>
                    <w:t> and log-in using the username and password that you stuck into your reading record. If you don't have one or can't find it, email your teacher or Miss Branson: </w:t>
                  </w:r>
                  <w:r w:rsidRPr="00917370">
                    <w:rPr>
                      <w:rFonts w:ascii="Comic Sans MS" w:hAnsi="Comic Sans MS"/>
                      <w:color w:val="0C64C0"/>
                      <w:u w:val="single"/>
                      <w:bdr w:val="none" w:sz="0" w:space="0" w:color="auto" w:frame="1"/>
                    </w:rPr>
                    <w:t>cbranson@thomasrussell-junior.staffs.sch.uk</w:t>
                  </w:r>
                  <w:r w:rsidRPr="00917370">
                    <w:rPr>
                      <w:rFonts w:ascii="Comic Sans MS" w:hAnsi="Comic Sans MS"/>
                      <w:bdr w:val="none" w:sz="0" w:space="0" w:color="auto" w:frame="1"/>
                    </w:rPr>
                    <w:t>.  </w:t>
                  </w:r>
                </w:p>
              </w:tc>
            </w:tr>
          </w:tbl>
          <w:p w14:paraId="56F920F0" w14:textId="77777777" w:rsidR="00917370" w:rsidRPr="00917370" w:rsidRDefault="00917370" w:rsidP="00917370">
            <w:pPr>
              <w:shd w:val="clear" w:color="auto" w:fill="FFFFFF"/>
              <w:textAlignment w:val="baseline"/>
              <w:rPr>
                <w:rFonts w:ascii="Comic Sans MS" w:hAnsi="Comic Sans MS" w:cs="Calibri"/>
                <w:color w:val="000000"/>
                <w:sz w:val="24"/>
                <w:szCs w:val="24"/>
              </w:rPr>
            </w:pPr>
            <w:r w:rsidRPr="00917370">
              <w:rPr>
                <w:rFonts w:ascii="Comic Sans MS" w:hAnsi="Comic Sans MS" w:cs="Calibri"/>
                <w:color w:val="000000"/>
                <w:sz w:val="24"/>
                <w:szCs w:val="24"/>
                <w:bdr w:val="none" w:sz="0" w:space="0" w:color="auto" w:frame="1"/>
                <w:shd w:val="clear" w:color="auto" w:fill="FFFFFF"/>
              </w:rPr>
              <w:t>Last week we started the new topic 'Blackbird' based on the song by The Beatles. Have a look at the new assignment that is waiting for you called 'Blackbird - Step 2'. </w:t>
            </w:r>
            <w:r w:rsidRPr="00917370">
              <w:rPr>
                <w:rFonts w:ascii="Comic Sans MS" w:hAnsi="Comic Sans MS" w:cs="Calibri"/>
                <w:color w:val="000000"/>
                <w:sz w:val="24"/>
                <w:szCs w:val="24"/>
                <w:bdr w:val="none" w:sz="0" w:space="0" w:color="auto" w:frame="1"/>
              </w:rPr>
              <w:t>Work through the lesson activities like we would at school: </w:t>
            </w:r>
          </w:p>
          <w:p w14:paraId="2E718B67" w14:textId="77777777" w:rsidR="00917370" w:rsidRPr="00917370" w:rsidRDefault="00917370" w:rsidP="00917370">
            <w:pPr>
              <w:shd w:val="clear" w:color="auto" w:fill="FFFFFF"/>
              <w:textAlignment w:val="baseline"/>
              <w:rPr>
                <w:rFonts w:ascii="Comic Sans MS" w:hAnsi="Comic Sans MS" w:cs="Calibri"/>
                <w:color w:val="000000"/>
                <w:sz w:val="24"/>
                <w:szCs w:val="24"/>
              </w:rPr>
            </w:pPr>
            <w:r w:rsidRPr="00917370">
              <w:rPr>
                <w:rFonts w:ascii="Comic Sans MS" w:hAnsi="Comic Sans MS" w:cs="Calibri"/>
                <w:color w:val="000000"/>
                <w:sz w:val="24"/>
                <w:szCs w:val="24"/>
                <w:bdr w:val="none" w:sz="0" w:space="0" w:color="auto" w:frame="1"/>
                <w:shd w:val="clear" w:color="auto" w:fill="FFFFFF"/>
              </w:rPr>
              <w:t>1) Listen to Yellow Submarine and answer the questions in the 'Appraise' tab. </w:t>
            </w:r>
          </w:p>
          <w:p w14:paraId="54FDBDB1" w14:textId="77777777" w:rsidR="00917370" w:rsidRPr="00917370" w:rsidRDefault="00917370" w:rsidP="00917370">
            <w:pPr>
              <w:shd w:val="clear" w:color="auto" w:fill="FFFFFF"/>
              <w:textAlignment w:val="baseline"/>
              <w:rPr>
                <w:rFonts w:ascii="Comic Sans MS" w:hAnsi="Comic Sans MS" w:cs="Calibri"/>
                <w:color w:val="000000"/>
                <w:sz w:val="24"/>
                <w:szCs w:val="24"/>
              </w:rPr>
            </w:pPr>
            <w:r w:rsidRPr="00917370">
              <w:rPr>
                <w:rFonts w:ascii="Comic Sans MS" w:hAnsi="Comic Sans MS" w:cs="Calibri"/>
                <w:color w:val="000000"/>
                <w:sz w:val="24"/>
                <w:szCs w:val="24"/>
                <w:bdr w:val="none" w:sz="0" w:space="0" w:color="auto" w:frame="1"/>
                <w:shd w:val="clear" w:color="auto" w:fill="FFFFFF"/>
              </w:rPr>
              <w:t>2) Play the Warm-up and Flexible games choosing your own level of challenge: Bronze, Silver or Gold. Show your family all our cool animal moves!</w:t>
            </w:r>
          </w:p>
          <w:p w14:paraId="25630FE3" w14:textId="77777777" w:rsidR="00917370" w:rsidRPr="00917370" w:rsidRDefault="00917370" w:rsidP="00917370">
            <w:pPr>
              <w:shd w:val="clear" w:color="auto" w:fill="FFFFFF"/>
              <w:textAlignment w:val="baseline"/>
              <w:rPr>
                <w:rFonts w:ascii="Comic Sans MS" w:hAnsi="Comic Sans MS" w:cs="Calibri"/>
                <w:color w:val="000000"/>
                <w:sz w:val="24"/>
                <w:szCs w:val="24"/>
              </w:rPr>
            </w:pPr>
            <w:r w:rsidRPr="00917370">
              <w:rPr>
                <w:rFonts w:ascii="Comic Sans MS" w:hAnsi="Comic Sans MS" w:cs="Calibri"/>
                <w:color w:val="000000"/>
                <w:sz w:val="24"/>
                <w:szCs w:val="24"/>
                <w:bdr w:val="none" w:sz="0" w:space="0" w:color="auto" w:frame="1"/>
                <w:shd w:val="clear" w:color="auto" w:fill="FFFFFF"/>
              </w:rPr>
              <w:t>3) Learn to sing the verses of Blackbird then have a go at playing the easy or medium part on an instrument you have at home (it does not have to be a glockenspiel or recorder). </w:t>
            </w:r>
          </w:p>
          <w:p w14:paraId="6465301C" w14:textId="77777777" w:rsidR="00917370" w:rsidRPr="00917370" w:rsidRDefault="00917370" w:rsidP="00917370">
            <w:pPr>
              <w:shd w:val="clear" w:color="auto" w:fill="FFFFFF"/>
              <w:textAlignment w:val="baseline"/>
              <w:rPr>
                <w:rFonts w:ascii="Comic Sans MS" w:hAnsi="Comic Sans MS" w:cs="Calibri"/>
                <w:color w:val="000000"/>
                <w:sz w:val="24"/>
                <w:szCs w:val="24"/>
              </w:rPr>
            </w:pPr>
            <w:r w:rsidRPr="00917370">
              <w:rPr>
                <w:rFonts w:ascii="Comic Sans MS" w:hAnsi="Comic Sans MS" w:cs="Calibri"/>
                <w:color w:val="000000"/>
                <w:sz w:val="24"/>
                <w:szCs w:val="24"/>
                <w:bdr w:val="none" w:sz="0" w:space="0" w:color="auto" w:frame="1"/>
                <w:shd w:val="clear" w:color="auto" w:fill="FFFFFF"/>
              </w:rPr>
              <w:t>Who else in your family can you encourage to join in? You could name yourself after the members of the Beatles: John Lennon, Paul McCartney, George Harrison and Ringo Starr!</w:t>
            </w:r>
          </w:p>
          <w:p w14:paraId="774D1337" w14:textId="10578204" w:rsidR="00EC481A" w:rsidRPr="00917370" w:rsidRDefault="00EC481A" w:rsidP="00533567">
            <w:pPr>
              <w:rPr>
                <w:rFonts w:ascii="Comic Sans MS" w:hAnsi="Comic Sans MS"/>
                <w:sz w:val="24"/>
                <w:szCs w:val="24"/>
              </w:rPr>
            </w:pPr>
          </w:p>
        </w:tc>
      </w:tr>
      <w:tr w:rsidR="00EC481A" w:rsidRPr="002A17D3" w14:paraId="3EFAE9FD" w14:textId="77777777" w:rsidTr="00065F47">
        <w:trPr>
          <w:trHeight w:val="300"/>
        </w:trPr>
        <w:tc>
          <w:tcPr>
            <w:tcW w:w="2122" w:type="dxa"/>
          </w:tcPr>
          <w:p w14:paraId="56066ACA" w14:textId="77777777" w:rsidR="00EC481A" w:rsidRPr="002A17D3" w:rsidRDefault="00EC481A" w:rsidP="00533567">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8505" w:type="dxa"/>
          </w:tcPr>
          <w:p w14:paraId="6AF0B9C9" w14:textId="77777777" w:rsidR="003404CC" w:rsidRDefault="003404CC" w:rsidP="00533567">
            <w:pPr>
              <w:rPr>
                <w:rFonts w:ascii="Comic Sans MS" w:hAnsi="Comic Sans MS"/>
                <w:color w:val="000000"/>
                <w:sz w:val="24"/>
                <w:szCs w:val="24"/>
              </w:rPr>
            </w:pPr>
            <w:r w:rsidRPr="003404CC">
              <w:rPr>
                <w:rFonts w:ascii="Comic Sans MS" w:hAnsi="Comic Sans MS"/>
                <w:color w:val="000000"/>
                <w:sz w:val="24"/>
                <w:szCs w:val="24"/>
              </w:rPr>
              <w:t xml:space="preserve">ASSEMBLY TIME </w:t>
            </w:r>
          </w:p>
          <w:p w14:paraId="158890B3" w14:textId="77777777" w:rsidR="003404CC" w:rsidRDefault="003404CC" w:rsidP="00533567">
            <w:pPr>
              <w:rPr>
                <w:rFonts w:ascii="Comic Sans MS" w:hAnsi="Comic Sans MS"/>
                <w:color w:val="000000"/>
                <w:sz w:val="24"/>
                <w:szCs w:val="24"/>
              </w:rPr>
            </w:pPr>
            <w:r w:rsidRPr="003404CC">
              <w:rPr>
                <w:rFonts w:ascii="Comic Sans MS" w:hAnsi="Comic Sans MS"/>
                <w:color w:val="000000"/>
                <w:sz w:val="24"/>
                <w:szCs w:val="24"/>
              </w:rPr>
              <w:t xml:space="preserve">This week, we will be reminding ourselves how and when to call 999. </w:t>
            </w:r>
          </w:p>
          <w:p w14:paraId="7FA41325" w14:textId="77777777" w:rsidR="003404CC" w:rsidRDefault="003404CC" w:rsidP="00533567">
            <w:pPr>
              <w:rPr>
                <w:rFonts w:ascii="Comic Sans MS" w:hAnsi="Comic Sans MS"/>
                <w:color w:val="000000"/>
                <w:sz w:val="24"/>
                <w:szCs w:val="24"/>
              </w:rPr>
            </w:pPr>
            <w:r w:rsidRPr="003404CC">
              <w:rPr>
                <w:rFonts w:ascii="Comic Sans MS" w:hAnsi="Comic Sans MS"/>
                <w:color w:val="000000"/>
                <w:sz w:val="24"/>
                <w:szCs w:val="24"/>
              </w:rPr>
              <w:t xml:space="preserve">1) Open ‘Emergencies and Calling for help’. Read the information on pages 2, 3 and 4 to learn about hazards. Choose a picture from the ‘Hazard Spotting’ sheets and see how many hazards you can spot. </w:t>
            </w:r>
          </w:p>
          <w:p w14:paraId="0774BFA6" w14:textId="4F9FE731" w:rsidR="003404CC" w:rsidRDefault="003404CC" w:rsidP="00533567">
            <w:pPr>
              <w:rPr>
                <w:rFonts w:ascii="Comic Sans MS" w:hAnsi="Comic Sans MS"/>
                <w:color w:val="000000"/>
                <w:sz w:val="24"/>
                <w:szCs w:val="24"/>
              </w:rPr>
            </w:pPr>
            <w:r w:rsidRPr="003404CC">
              <w:rPr>
                <w:rFonts w:ascii="Comic Sans MS" w:hAnsi="Comic Sans MS"/>
                <w:color w:val="000000"/>
                <w:sz w:val="24"/>
                <w:szCs w:val="24"/>
              </w:rPr>
              <w:t>2) What can you remember about calling for help? Fill in the blanks on page 4 to find out. Now watch the video from St John Ambulance.</w:t>
            </w:r>
            <w:r>
              <w:rPr>
                <w:rFonts w:ascii="Comic Sans MS" w:hAnsi="Comic Sans MS"/>
                <w:color w:val="000000"/>
                <w:sz w:val="24"/>
                <w:szCs w:val="24"/>
              </w:rPr>
              <w:t xml:space="preserve"> </w:t>
            </w:r>
          </w:p>
          <w:p w14:paraId="16E318C1" w14:textId="1B4163A1" w:rsidR="003404CC" w:rsidRDefault="00917370" w:rsidP="00533567">
            <w:pPr>
              <w:rPr>
                <w:rFonts w:ascii="Comic Sans MS" w:hAnsi="Comic Sans MS"/>
                <w:color w:val="000000"/>
                <w:sz w:val="24"/>
                <w:szCs w:val="24"/>
              </w:rPr>
            </w:pPr>
            <w:hyperlink r:id="rId13" w:history="1">
              <w:r w:rsidR="003404CC" w:rsidRPr="003404CC">
                <w:rPr>
                  <w:rStyle w:val="Hyperlink"/>
                  <w:rFonts w:ascii="Comic Sans MS" w:hAnsi="Comic Sans MS"/>
                  <w:sz w:val="24"/>
                  <w:szCs w:val="24"/>
                </w:rPr>
                <w:t>https://www.youtube.com/watch?v=YOwYPhJfYx4&amp;feature=youtu.be</w:t>
              </w:r>
            </w:hyperlink>
          </w:p>
          <w:p w14:paraId="6CCA2EED" w14:textId="77777777" w:rsidR="003404CC" w:rsidRDefault="003404CC" w:rsidP="00533567">
            <w:pPr>
              <w:rPr>
                <w:rFonts w:ascii="Comic Sans MS" w:hAnsi="Comic Sans MS"/>
                <w:color w:val="000000"/>
                <w:sz w:val="24"/>
                <w:szCs w:val="24"/>
              </w:rPr>
            </w:pPr>
            <w:r w:rsidRPr="003404CC">
              <w:rPr>
                <w:rFonts w:ascii="Comic Sans MS" w:hAnsi="Comic Sans MS"/>
                <w:color w:val="000000"/>
                <w:sz w:val="24"/>
                <w:szCs w:val="24"/>
              </w:rPr>
              <w:t xml:space="preserve"> (Y3s and younger children may also like to watch the video from Staffordshire Police</w:t>
            </w:r>
            <w:r>
              <w:rPr>
                <w:rFonts w:ascii="Comic Sans MS" w:hAnsi="Comic Sans MS"/>
                <w:color w:val="000000"/>
                <w:sz w:val="24"/>
                <w:szCs w:val="24"/>
              </w:rPr>
              <w:t xml:space="preserve"> </w:t>
            </w:r>
            <w:hyperlink r:id="rId14" w:history="1">
              <w:r w:rsidRPr="003404CC">
                <w:rPr>
                  <w:rStyle w:val="Hyperlink"/>
                  <w:rFonts w:ascii="Comic Sans MS" w:hAnsi="Comic Sans MS"/>
                  <w:sz w:val="24"/>
                  <w:szCs w:val="24"/>
                </w:rPr>
                <w:t>wmas.nhs.uk/advice-resources/campaigns/how-to-make-an-emergency-999-call/</w:t>
              </w:r>
            </w:hyperlink>
            <w:r w:rsidRPr="003404CC">
              <w:rPr>
                <w:rFonts w:ascii="Comic Sans MS" w:hAnsi="Comic Sans MS"/>
                <w:color w:val="000000"/>
                <w:sz w:val="24"/>
                <w:szCs w:val="24"/>
              </w:rPr>
              <w:t xml:space="preserve">). </w:t>
            </w:r>
          </w:p>
          <w:p w14:paraId="2FF32E7F" w14:textId="77777777" w:rsidR="003404CC" w:rsidRDefault="003404CC" w:rsidP="00533567">
            <w:pPr>
              <w:rPr>
                <w:rFonts w:ascii="Comic Sans MS" w:hAnsi="Comic Sans MS"/>
                <w:color w:val="000000"/>
                <w:sz w:val="24"/>
                <w:szCs w:val="24"/>
              </w:rPr>
            </w:pPr>
            <w:r w:rsidRPr="003404CC">
              <w:rPr>
                <w:rFonts w:ascii="Comic Sans MS" w:hAnsi="Comic Sans MS"/>
                <w:color w:val="000000"/>
                <w:sz w:val="24"/>
                <w:szCs w:val="24"/>
              </w:rPr>
              <w:t xml:space="preserve">3) It’s your turn! Read the information on pages 6 and 7 to pretend to make a 999 call. DO NOT CALL 999 EXCEPT IN AN EMERGENCY. </w:t>
            </w:r>
          </w:p>
          <w:p w14:paraId="31010FC8" w14:textId="77777777" w:rsidR="003404CC" w:rsidRDefault="003404CC" w:rsidP="00533567">
            <w:pPr>
              <w:rPr>
                <w:rFonts w:ascii="Comic Sans MS" w:hAnsi="Comic Sans MS"/>
                <w:color w:val="000000"/>
                <w:sz w:val="24"/>
                <w:szCs w:val="24"/>
              </w:rPr>
            </w:pPr>
            <w:r w:rsidRPr="003404CC">
              <w:rPr>
                <w:rFonts w:ascii="Comic Sans MS" w:hAnsi="Comic Sans MS"/>
                <w:color w:val="000000"/>
                <w:sz w:val="24"/>
                <w:szCs w:val="24"/>
              </w:rPr>
              <w:lastRenderedPageBreak/>
              <w:t xml:space="preserve">4) Acting time! With your family, choose one of the ‘Scenario Cards’ and together think about what you might do to help and role play your ideas. You can check your ideas using ‘Scenario Cards - ANSWERS’. </w:t>
            </w:r>
          </w:p>
          <w:p w14:paraId="431EC038" w14:textId="77777777" w:rsidR="00EC481A" w:rsidRDefault="003404CC" w:rsidP="00533567">
            <w:pPr>
              <w:rPr>
                <w:rFonts w:ascii="Comic Sans MS" w:hAnsi="Comic Sans MS"/>
                <w:color w:val="000000"/>
                <w:sz w:val="24"/>
                <w:szCs w:val="24"/>
              </w:rPr>
            </w:pPr>
            <w:r w:rsidRPr="003404CC">
              <w:rPr>
                <w:rFonts w:ascii="Comic Sans MS" w:hAnsi="Comic Sans MS"/>
                <w:color w:val="000000"/>
                <w:sz w:val="24"/>
                <w:szCs w:val="24"/>
              </w:rPr>
              <w:t>5) Finish off by reading pages 8 and 9 to recap your learning.</w:t>
            </w:r>
          </w:p>
          <w:p w14:paraId="41EC6B57" w14:textId="77777777" w:rsidR="003404CC" w:rsidRDefault="003404CC" w:rsidP="00533567">
            <w:pPr>
              <w:rPr>
                <w:rFonts w:ascii="Comic Sans MS" w:hAnsi="Comic Sans MS"/>
                <w:color w:val="000000"/>
                <w:sz w:val="24"/>
                <w:szCs w:val="24"/>
              </w:rPr>
            </w:pPr>
          </w:p>
          <w:p w14:paraId="4F3BAA23" w14:textId="169BFF78" w:rsidR="003404CC" w:rsidRPr="00E82715" w:rsidRDefault="00E82715" w:rsidP="00533567">
            <w:pPr>
              <w:rPr>
                <w:rFonts w:ascii="Comic Sans MS" w:hAnsi="Comic Sans MS"/>
                <w:sz w:val="24"/>
                <w:szCs w:val="24"/>
              </w:rPr>
            </w:pPr>
            <w:r w:rsidRPr="00E82715">
              <w:rPr>
                <w:rFonts w:ascii="Comic Sans MS" w:hAnsi="Comic Sans MS"/>
                <w:color w:val="FF0000"/>
                <w:sz w:val="24"/>
                <w:szCs w:val="24"/>
              </w:rPr>
              <w:t>PARENTS AND CARERS: page 10 has some further website links if needed.</w:t>
            </w:r>
          </w:p>
        </w:tc>
      </w:tr>
    </w:tbl>
    <w:p w14:paraId="3AEF709E" w14:textId="77777777" w:rsidR="00EC481A" w:rsidRDefault="00EC481A" w:rsidP="00EC481A"/>
    <w:p w14:paraId="0EC031D9" w14:textId="77777777" w:rsidR="009706FA" w:rsidRDefault="009706FA"/>
    <w:sectPr w:rsidR="009706FA" w:rsidSect="00EC48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81A"/>
    <w:rsid w:val="0004498D"/>
    <w:rsid w:val="000630BB"/>
    <w:rsid w:val="000637E8"/>
    <w:rsid w:val="00065F47"/>
    <w:rsid w:val="000E41E3"/>
    <w:rsid w:val="002E15ED"/>
    <w:rsid w:val="002F231C"/>
    <w:rsid w:val="003404CC"/>
    <w:rsid w:val="00376BFA"/>
    <w:rsid w:val="003A52CA"/>
    <w:rsid w:val="003A7084"/>
    <w:rsid w:val="00400F54"/>
    <w:rsid w:val="004431AC"/>
    <w:rsid w:val="004872E5"/>
    <w:rsid w:val="004D3B4D"/>
    <w:rsid w:val="006368F7"/>
    <w:rsid w:val="0067171C"/>
    <w:rsid w:val="006A0AB2"/>
    <w:rsid w:val="006F0B4F"/>
    <w:rsid w:val="007D4DB7"/>
    <w:rsid w:val="0089474C"/>
    <w:rsid w:val="00897C30"/>
    <w:rsid w:val="00917370"/>
    <w:rsid w:val="00932CE2"/>
    <w:rsid w:val="009706FA"/>
    <w:rsid w:val="00A75AF3"/>
    <w:rsid w:val="00BB4878"/>
    <w:rsid w:val="00BE7602"/>
    <w:rsid w:val="00E2676C"/>
    <w:rsid w:val="00E61D99"/>
    <w:rsid w:val="00E760EF"/>
    <w:rsid w:val="00E82715"/>
    <w:rsid w:val="00EC481A"/>
    <w:rsid w:val="00F24C7F"/>
    <w:rsid w:val="00FC5535"/>
    <w:rsid w:val="00FD1A42"/>
    <w:rsid w:val="00FD6C7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97D1B"/>
  <w15:docId w15:val="{CCDCA957-215C-440A-BB70-DB54FA9A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81A"/>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EC481A"/>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81A"/>
    <w:rPr>
      <w:rFonts w:ascii="Georgia" w:eastAsia="Times New Roman" w:hAnsi="Georgia" w:cs="Times New Roman"/>
      <w:sz w:val="48"/>
      <w:szCs w:val="20"/>
    </w:rPr>
  </w:style>
  <w:style w:type="table" w:styleId="TableGrid">
    <w:name w:val="Table Grid"/>
    <w:basedOn w:val="TableNormal"/>
    <w:uiPriority w:val="39"/>
    <w:rsid w:val="00EC4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481A"/>
    <w:rPr>
      <w:color w:val="0000FF" w:themeColor="hyperlink"/>
      <w:u w:val="single"/>
    </w:rPr>
  </w:style>
  <w:style w:type="paragraph" w:styleId="ListParagraph">
    <w:name w:val="List Paragraph"/>
    <w:basedOn w:val="Normal"/>
    <w:uiPriority w:val="34"/>
    <w:qFormat/>
    <w:rsid w:val="00EC481A"/>
    <w:pPr>
      <w:ind w:left="720"/>
      <w:contextualSpacing/>
    </w:pPr>
  </w:style>
  <w:style w:type="paragraph" w:styleId="NormalWeb">
    <w:name w:val="Normal (Web)"/>
    <w:basedOn w:val="Normal"/>
    <w:uiPriority w:val="99"/>
    <w:unhideWhenUsed/>
    <w:rsid w:val="00FC5535"/>
    <w:pPr>
      <w:spacing w:before="100" w:beforeAutospacing="1" w:after="100" w:afterAutospacing="1"/>
    </w:pPr>
    <w:rPr>
      <w:sz w:val="24"/>
      <w:szCs w:val="24"/>
      <w:lang w:eastAsia="en-GB"/>
    </w:rPr>
  </w:style>
  <w:style w:type="character" w:styleId="UnresolvedMention">
    <w:name w:val="Unresolved Mention"/>
    <w:basedOn w:val="DefaultParagraphFont"/>
    <w:uiPriority w:val="99"/>
    <w:semiHidden/>
    <w:unhideWhenUsed/>
    <w:rsid w:val="00065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668533">
      <w:bodyDiv w:val="1"/>
      <w:marLeft w:val="0"/>
      <w:marRight w:val="0"/>
      <w:marTop w:val="0"/>
      <w:marBottom w:val="0"/>
      <w:divBdr>
        <w:top w:val="none" w:sz="0" w:space="0" w:color="auto"/>
        <w:left w:val="none" w:sz="0" w:space="0" w:color="auto"/>
        <w:bottom w:val="none" w:sz="0" w:space="0" w:color="auto"/>
        <w:right w:val="none" w:sz="0" w:space="0" w:color="auto"/>
      </w:divBdr>
      <w:divsChild>
        <w:div w:id="441533034">
          <w:marLeft w:val="0"/>
          <w:marRight w:val="0"/>
          <w:marTop w:val="0"/>
          <w:marBottom w:val="0"/>
          <w:divBdr>
            <w:top w:val="none" w:sz="0" w:space="0" w:color="auto"/>
            <w:left w:val="none" w:sz="0" w:space="0" w:color="auto"/>
            <w:bottom w:val="none" w:sz="0" w:space="0" w:color="auto"/>
            <w:right w:val="none" w:sz="0" w:space="0" w:color="auto"/>
          </w:divBdr>
          <w:divsChild>
            <w:div w:id="295376444">
              <w:marLeft w:val="0"/>
              <w:marRight w:val="0"/>
              <w:marTop w:val="0"/>
              <w:marBottom w:val="0"/>
              <w:divBdr>
                <w:top w:val="none" w:sz="0" w:space="0" w:color="auto"/>
                <w:left w:val="none" w:sz="0" w:space="0" w:color="auto"/>
                <w:bottom w:val="none" w:sz="0" w:space="0" w:color="auto"/>
                <w:right w:val="none" w:sz="0" w:space="0" w:color="auto"/>
              </w:divBdr>
            </w:div>
          </w:divsChild>
        </w:div>
        <w:div w:id="2084328720">
          <w:marLeft w:val="0"/>
          <w:marRight w:val="0"/>
          <w:marTop w:val="0"/>
          <w:marBottom w:val="0"/>
          <w:divBdr>
            <w:top w:val="none" w:sz="0" w:space="0" w:color="auto"/>
            <w:left w:val="none" w:sz="0" w:space="0" w:color="auto"/>
            <w:bottom w:val="none" w:sz="0" w:space="0" w:color="auto"/>
            <w:right w:val="none" w:sz="0" w:space="0" w:color="auto"/>
          </w:divBdr>
        </w:div>
        <w:div w:id="1755861538">
          <w:marLeft w:val="0"/>
          <w:marRight w:val="0"/>
          <w:marTop w:val="0"/>
          <w:marBottom w:val="0"/>
          <w:divBdr>
            <w:top w:val="none" w:sz="0" w:space="0" w:color="auto"/>
            <w:left w:val="none" w:sz="0" w:space="0" w:color="auto"/>
            <w:bottom w:val="none" w:sz="0" w:space="0" w:color="auto"/>
            <w:right w:val="none" w:sz="0" w:space="0" w:color="auto"/>
          </w:divBdr>
        </w:div>
        <w:div w:id="365256651">
          <w:marLeft w:val="0"/>
          <w:marRight w:val="0"/>
          <w:marTop w:val="0"/>
          <w:marBottom w:val="0"/>
          <w:divBdr>
            <w:top w:val="none" w:sz="0" w:space="0" w:color="auto"/>
            <w:left w:val="none" w:sz="0" w:space="0" w:color="auto"/>
            <w:bottom w:val="none" w:sz="0" w:space="0" w:color="auto"/>
            <w:right w:val="none" w:sz="0" w:space="0" w:color="auto"/>
          </w:divBdr>
        </w:div>
        <w:div w:id="644702370">
          <w:marLeft w:val="0"/>
          <w:marRight w:val="0"/>
          <w:marTop w:val="0"/>
          <w:marBottom w:val="0"/>
          <w:divBdr>
            <w:top w:val="none" w:sz="0" w:space="0" w:color="auto"/>
            <w:left w:val="none" w:sz="0" w:space="0" w:color="auto"/>
            <w:bottom w:val="none" w:sz="0" w:space="0" w:color="auto"/>
            <w:right w:val="none" w:sz="0" w:space="0" w:color="auto"/>
          </w:divBdr>
        </w:div>
      </w:divsChild>
    </w:div>
    <w:div w:id="1373991663">
      <w:bodyDiv w:val="1"/>
      <w:marLeft w:val="0"/>
      <w:marRight w:val="0"/>
      <w:marTop w:val="0"/>
      <w:marBottom w:val="0"/>
      <w:divBdr>
        <w:top w:val="none" w:sz="0" w:space="0" w:color="auto"/>
        <w:left w:val="none" w:sz="0" w:space="0" w:color="auto"/>
        <w:bottom w:val="none" w:sz="0" w:space="0" w:color="auto"/>
        <w:right w:val="none" w:sz="0" w:space="0" w:color="auto"/>
      </w:divBdr>
    </w:div>
    <w:div w:id="206813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43jYoQYdwBM" TargetMode="External"/><Relationship Id="rId13" Type="http://schemas.openxmlformats.org/officeDocument/2006/relationships/hyperlink" Target="https://www.youtube.com/watch?v=YOwYPhJfYx4&amp;feature=youtu.be"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www.charanga.com/yum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youtube.com/user/thebodycoach1" TargetMode="External"/><Relationship Id="rId11" Type="http://schemas.openxmlformats.org/officeDocument/2006/relationships/hyperlink" Target="https://youtu.be/v6CsC2aqPoE" TargetMode="External"/><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hyperlink" Target="https://youtu.be/rkTrdQeB6vk" TargetMode="External"/><Relationship Id="rId4" Type="http://schemas.openxmlformats.org/officeDocument/2006/relationships/webSettings" Target="webSettings.xml"/><Relationship Id="rId9" Type="http://schemas.openxmlformats.org/officeDocument/2006/relationships/hyperlink" Target="https://youtu.be/o5i9Jr6sFaY" TargetMode="External"/><Relationship Id="rId14" Type="http://schemas.openxmlformats.org/officeDocument/2006/relationships/hyperlink" Target="wmas.nhs.uk/advice-resources/campaigns/how-to-make-an-emergency-999-ca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3</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Debbie Preston</cp:lastModifiedBy>
  <cp:revision>14</cp:revision>
  <dcterms:created xsi:type="dcterms:W3CDTF">2020-05-08T07:06:00Z</dcterms:created>
  <dcterms:modified xsi:type="dcterms:W3CDTF">2020-05-08T13:31:00Z</dcterms:modified>
</cp:coreProperties>
</file>